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89" w:rsidRDefault="008F6189" w:rsidP="00D3181D">
      <w:pPr>
        <w:spacing w:before="3" w:after="0" w:line="100" w:lineRule="exact"/>
        <w:rPr>
          <w:sz w:val="10"/>
          <w:szCs w:val="10"/>
        </w:rPr>
      </w:pPr>
    </w:p>
    <w:p w:rsidR="008F6189" w:rsidRDefault="00D3181D" w:rsidP="00D31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6pt;height:58.7pt;mso-position-horizontal-relative:char;mso-position-vertical-relative:line">
            <v:imagedata r:id="rId6" o:title=""/>
          </v:shape>
        </w:pict>
      </w:r>
    </w:p>
    <w:p w:rsidR="008F6189" w:rsidRDefault="008F6189" w:rsidP="00D3181D">
      <w:pPr>
        <w:spacing w:before="4" w:after="0" w:line="190" w:lineRule="exact"/>
        <w:rPr>
          <w:sz w:val="19"/>
          <w:szCs w:val="19"/>
        </w:rPr>
      </w:pPr>
    </w:p>
    <w:p w:rsidR="008F6189" w:rsidRDefault="00D3181D" w:rsidP="00D3181D">
      <w:pPr>
        <w:spacing w:before="13" w:after="0" w:line="240" w:lineRule="auto"/>
        <w:rPr>
          <w:rFonts w:ascii="Palatino" w:eastAsia="Palatino" w:hAnsi="Palatino" w:cs="Palatino"/>
          <w:sz w:val="32"/>
          <w:szCs w:val="32"/>
        </w:rPr>
      </w:pPr>
      <w:r>
        <w:rPr>
          <w:rFonts w:ascii="Palatino" w:eastAsia="Palatino" w:hAnsi="Palatino" w:cs="Palatino"/>
          <w:b/>
          <w:bCs/>
          <w:sz w:val="32"/>
          <w:szCs w:val="32"/>
        </w:rPr>
        <w:t>Fundraising Timeline Example</w:t>
      </w:r>
    </w:p>
    <w:p w:rsidR="008F6189" w:rsidRDefault="00D3181D" w:rsidP="00D3181D">
      <w:pPr>
        <w:spacing w:before="1" w:after="0" w:line="240" w:lineRule="auto"/>
        <w:rPr>
          <w:rFonts w:ascii="Palatino" w:eastAsia="Palatino" w:hAnsi="Palatino" w:cs="Palatino"/>
          <w:sz w:val="18"/>
          <w:szCs w:val="18"/>
        </w:rPr>
      </w:pPr>
      <w:r>
        <w:rPr>
          <w:rFonts w:ascii="Palatino" w:eastAsia="Palatino" w:hAnsi="Palatino" w:cs="Palatino"/>
          <w:i/>
          <w:sz w:val="18"/>
          <w:szCs w:val="18"/>
        </w:rPr>
        <w:t>Courtesy of NEWH/Washingt</w:t>
      </w:r>
      <w:r>
        <w:rPr>
          <w:rFonts w:ascii="Palatino" w:eastAsia="Palatino" w:hAnsi="Palatino" w:cs="Palatino"/>
          <w:i/>
          <w:spacing w:val="-1"/>
          <w:sz w:val="18"/>
          <w:szCs w:val="18"/>
        </w:rPr>
        <w:t>o</w:t>
      </w:r>
      <w:r>
        <w:rPr>
          <w:rFonts w:ascii="Palatino" w:eastAsia="Palatino" w:hAnsi="Palatino" w:cs="Palatino"/>
          <w:i/>
          <w:sz w:val="18"/>
          <w:szCs w:val="18"/>
        </w:rPr>
        <w:t>n</w:t>
      </w:r>
      <w:r>
        <w:rPr>
          <w:rFonts w:ascii="Palatino" w:eastAsia="Palatino" w:hAnsi="Palatino" w:cs="Palatino"/>
          <w:i/>
          <w:spacing w:val="-1"/>
          <w:sz w:val="18"/>
          <w:szCs w:val="18"/>
        </w:rPr>
        <w:t xml:space="preserve"> </w:t>
      </w:r>
      <w:r>
        <w:rPr>
          <w:rFonts w:ascii="Palatino" w:eastAsia="Palatino" w:hAnsi="Palatino" w:cs="Palatino"/>
          <w:i/>
          <w:sz w:val="18"/>
          <w:szCs w:val="18"/>
        </w:rPr>
        <w:t>DC Metropolitan</w:t>
      </w:r>
    </w:p>
    <w:p w:rsidR="008F6189" w:rsidRDefault="008F6189" w:rsidP="00D3181D">
      <w:pPr>
        <w:spacing w:before="19" w:after="0" w:line="220" w:lineRule="exact"/>
      </w:pPr>
    </w:p>
    <w:p w:rsidR="008F6189" w:rsidRDefault="00D3181D" w:rsidP="00D3181D">
      <w:pPr>
        <w:spacing w:after="0" w:line="240" w:lineRule="auto"/>
        <w:rPr>
          <w:rFonts w:ascii="ITC Franklin Gothic Std Book" w:eastAsia="ITC Franklin Gothic Std Book" w:hAnsi="ITC Franklin Gothic Std Book" w:cs="ITC Franklin Gothic Std Book"/>
          <w:sz w:val="20"/>
          <w:szCs w:val="20"/>
        </w:rPr>
      </w:pPr>
      <w:r>
        <w:rPr>
          <w:rFonts w:ascii="ITC Franklin Gothic Std Book" w:eastAsia="ITC Franklin Gothic Std Book" w:hAnsi="ITC Franklin Gothic Std Book" w:cs="ITC Franklin Gothic Std Book"/>
          <w:sz w:val="20"/>
          <w:szCs w:val="20"/>
          <w:u w:val="single" w:color="000000"/>
        </w:rPr>
        <w:t>Spring Event</w:t>
      </w:r>
      <w:r>
        <w:rPr>
          <w:rFonts w:ascii="ITC Franklin Gothic Std Book" w:eastAsia="ITC Franklin Gothic Std Book" w:hAnsi="ITC Franklin Gothic Std Book" w:cs="ITC Franklin Gothic Std Book"/>
          <w:spacing w:val="-1"/>
          <w:sz w:val="20"/>
          <w:szCs w:val="20"/>
          <w:u w:val="single" w:color="000000"/>
        </w:rPr>
        <w:t xml:space="preserve"> </w:t>
      </w:r>
      <w:r>
        <w:rPr>
          <w:rFonts w:ascii="ITC Franklin Gothic Std Book" w:eastAsia="ITC Franklin Gothic Std Book" w:hAnsi="ITC Franklin Gothic Std Book" w:cs="ITC Franklin Gothic Std Book"/>
          <w:sz w:val="20"/>
          <w:szCs w:val="20"/>
          <w:u w:val="single" w:color="000000"/>
        </w:rPr>
        <w:t>Deadlines: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60" w:after="0" w:line="253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October 2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1</w:t>
      </w:r>
      <w:r w:rsidRPr="00D3181D">
        <w:rPr>
          <w:rFonts w:ascii="Palatino" w:eastAsia="Palatino" w:hAnsi="Palatino" w:cs="Palatino"/>
          <w:sz w:val="20"/>
          <w:szCs w:val="20"/>
        </w:rPr>
        <w:t>,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2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fund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r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ising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committee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k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ick-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ff 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eeting November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1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2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 20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spo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sorship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and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s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oli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c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itation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me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eting December 2,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20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letters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to be sent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out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no l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ter th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tod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y J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nuary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1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2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send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Save the Date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r event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after="0" w:line="242" w:lineRule="exact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position w:val="1"/>
          <w:sz w:val="20"/>
          <w:szCs w:val="20"/>
        </w:rPr>
        <w:t>J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nuary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2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,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2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position w:val="1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– Thank</w:t>
      </w:r>
      <w:r w:rsidRPr="00D3181D">
        <w:rPr>
          <w:rFonts w:ascii="Palatino" w:eastAsia="Palatino" w:hAnsi="Palatino" w:cs="Palatino"/>
          <w:color w:val="000000"/>
          <w:spacing w:val="-2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You letters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f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 xml:space="preserve">r 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S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ilent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Auct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i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on ite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s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4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Febr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u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ry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14,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200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send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Save the 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D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for event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3" w:after="0" w:line="253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March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??,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200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– event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c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rer i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for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ation due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(mo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ey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and me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nu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?? </w:t>
      </w:r>
      <w:proofErr w:type="spellStart"/>
      <w:r w:rsidRPr="00D3181D">
        <w:rPr>
          <w:rFonts w:ascii="Palatino" w:eastAsia="Palatino" w:hAnsi="Palatino" w:cs="Palatino"/>
          <w:color w:val="000000"/>
          <w:sz w:val="20"/>
          <w:szCs w:val="20"/>
        </w:rPr>
        <w:t>tbd</w:t>
      </w:r>
      <w:proofErr w:type="spellEnd"/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)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rc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h 3 –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2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2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pre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p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r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HD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g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z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ne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ad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" w:after="0" w:line="239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March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1,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200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Sponsor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donation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deadline (money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sent in, name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and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infor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ation to send ti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c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kets,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s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ponsorship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l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vel, co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p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any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log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 co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p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ny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d,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and con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t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act infor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ation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who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sent 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nation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)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.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th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to be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s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ent to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 chapter Tr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surer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on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l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y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3" w:after="0" w:line="254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March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1,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200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$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4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00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due to Kemper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office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(re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q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u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es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 check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at Fe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b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ruary b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ard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meeting)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rc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h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look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for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invitations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after="0" w:line="241" w:lineRule="exact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>M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>rc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 xml:space="preserve">h 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>1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>20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position w:val="1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HD</w:t>
      </w:r>
      <w:r w:rsidRPr="00D3181D">
        <w:rPr>
          <w:rFonts w:ascii="Palatino" w:eastAsia="Palatino" w:hAnsi="Palatino" w:cs="Palatino"/>
          <w:color w:val="000000"/>
          <w:spacing w:val="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1"/>
          <w:position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ga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zine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 xml:space="preserve"> a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d d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1"/>
          <w:position w:val="1"/>
          <w:sz w:val="20"/>
          <w:szCs w:val="20"/>
        </w:rPr>
        <w:t>dl</w:t>
      </w:r>
      <w:r w:rsidRPr="00D3181D">
        <w:rPr>
          <w:rFonts w:ascii="Palatino" w:eastAsia="Palatino" w:hAnsi="Palatino" w:cs="Palatino"/>
          <w:color w:val="000000"/>
          <w:position w:val="1"/>
          <w:sz w:val="20"/>
          <w:szCs w:val="20"/>
        </w:rPr>
        <w:t>ine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3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rc</w:t>
      </w:r>
      <w:r w:rsidRPr="00D3181D">
        <w:rPr>
          <w:rFonts w:ascii="Palatino" w:eastAsia="Palatino" w:hAnsi="Palatino" w:cs="Palatino"/>
          <w:sz w:val="20"/>
          <w:szCs w:val="20"/>
        </w:rPr>
        <w:t xml:space="preserve">h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for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f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ic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al Ke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per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program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de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dline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4" w:after="0" w:line="253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-1"/>
          <w:sz w:val="20"/>
          <w:szCs w:val="20"/>
        </w:rPr>
        <w:t>Apr</w:t>
      </w:r>
      <w:r w:rsidRPr="00D3181D">
        <w:rPr>
          <w:rFonts w:ascii="Palatino" w:eastAsia="Palatino" w:hAnsi="Palatino" w:cs="Palatino"/>
          <w:sz w:val="20"/>
          <w:szCs w:val="20"/>
        </w:rPr>
        <w:t xml:space="preserve">il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$4,500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du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 to Kemper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office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(r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q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u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st check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at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rch board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eting)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Apr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il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invit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t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ions to be sent out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-1"/>
          <w:sz w:val="20"/>
          <w:szCs w:val="20"/>
        </w:rPr>
        <w:t>Apr</w:t>
      </w:r>
      <w:r w:rsidRPr="00D3181D">
        <w:rPr>
          <w:rFonts w:ascii="Palatino" w:eastAsia="Palatino" w:hAnsi="Palatino" w:cs="Palatino"/>
          <w:sz w:val="20"/>
          <w:szCs w:val="20"/>
        </w:rPr>
        <w:t xml:space="preserve">il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e-mail broad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c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ast f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r c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okbook fundraiser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5" w:after="0" w:line="253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May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1,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20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pi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c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k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up tic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k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ets at Kemper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office May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1,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20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progr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ms and b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nner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 to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be printed May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1,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20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HD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M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g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zines to be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d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elivered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" w:after="0" w:line="253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 xml:space="preserve">y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t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ickets to 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b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 sent out no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l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ter th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 tod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y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y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1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e-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m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il br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dcast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for co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kbook fund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ra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iser June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8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2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Spring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Ev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e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nt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Ju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sz w:val="20"/>
          <w:szCs w:val="20"/>
        </w:rPr>
        <w:t xml:space="preserve">e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3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sz w:val="20"/>
          <w:szCs w:val="20"/>
        </w:rPr>
        <w:t xml:space="preserve">,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20</w:t>
      </w:r>
      <w:r w:rsidRPr="00D3181D">
        <w:rPr>
          <w:rFonts w:ascii="Palatino" w:eastAsia="Palatino" w:hAnsi="Palatino" w:cs="Palatino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 xml:space="preserve">X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Th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nk </w:t>
      </w:r>
      <w:proofErr w:type="spellStart"/>
      <w:r w:rsidRPr="00D3181D">
        <w:rPr>
          <w:rFonts w:ascii="Palatino" w:eastAsia="Palatino" w:hAnsi="Palatino" w:cs="Palatino"/>
          <w:color w:val="000000"/>
          <w:sz w:val="20"/>
          <w:szCs w:val="20"/>
        </w:rPr>
        <w:t>You’s</w:t>
      </w:r>
      <w:proofErr w:type="spellEnd"/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 to be sent out no l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ter th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n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 tod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y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13" w:after="0" w:line="253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J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u</w:t>
      </w:r>
      <w:r w:rsidRPr="00D3181D">
        <w:rPr>
          <w:rFonts w:ascii="Palatino" w:eastAsia="Palatino" w:hAnsi="Palatino" w:cs="Palatino"/>
          <w:sz w:val="20"/>
          <w:szCs w:val="20"/>
        </w:rPr>
        <w:t>ly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1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sz w:val="20"/>
          <w:szCs w:val="20"/>
        </w:rPr>
        <w:t>,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2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Cookbooks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to be sent to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people J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u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ly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?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?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200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– Cook-off 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p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rty for Cook</w:t>
      </w:r>
      <w:r w:rsidRPr="00D3181D">
        <w:rPr>
          <w:rFonts w:ascii="Palatino" w:eastAsia="Palatino" w:hAnsi="Palatino" w:cs="Palatino"/>
          <w:color w:val="000000"/>
          <w:spacing w:val="-2"/>
          <w:sz w:val="20"/>
          <w:szCs w:val="20"/>
        </w:rPr>
        <w:t>b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ook September 15, 200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</w:t>
      </w:r>
      <w:bookmarkStart w:id="0" w:name="_GoBack"/>
      <w:bookmarkEnd w:id="0"/>
      <w:r w:rsidRPr="00D3181D">
        <w:rPr>
          <w:rFonts w:ascii="Palatino" w:eastAsia="Palatino" w:hAnsi="Palatino" w:cs="Palatino"/>
          <w:color w:val="000000"/>
          <w:sz w:val="20"/>
          <w:szCs w:val="20"/>
        </w:rPr>
        <w:t>ilent Auction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ve the D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te October 1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5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2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 xml:space="preserve">– 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S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ilent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Auction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S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ve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the Date November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1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>5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 20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Silent Auction</w:t>
      </w:r>
      <w:r w:rsidRPr="00D3181D">
        <w:rPr>
          <w:rFonts w:ascii="Palatino" w:eastAsia="Palatino" w:hAnsi="Palatino" w:cs="Palatino"/>
          <w:color w:val="000000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S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ve the D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te December 1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, 2</w:t>
      </w:r>
      <w:r w:rsidRPr="00D3181D">
        <w:rPr>
          <w:rFonts w:ascii="Palatino" w:eastAsia="Palatino" w:hAnsi="Palatino" w:cs="Palatino"/>
          <w:color w:val="000000"/>
          <w:spacing w:val="1"/>
          <w:sz w:val="20"/>
          <w:szCs w:val="20"/>
        </w:rPr>
        <w:t>00</w:t>
      </w:r>
      <w:r w:rsidRPr="00D3181D">
        <w:rPr>
          <w:rFonts w:ascii="Palatino" w:eastAsia="Palatino" w:hAnsi="Palatino" w:cs="Palatino"/>
          <w:color w:val="7F7F7F"/>
          <w:sz w:val="20"/>
          <w:szCs w:val="20"/>
        </w:rPr>
        <w:t>X</w:t>
      </w:r>
      <w:r w:rsidRPr="00D3181D">
        <w:rPr>
          <w:rFonts w:ascii="Palatino" w:eastAsia="Palatino" w:hAnsi="Palatino" w:cs="Palatino"/>
          <w:color w:val="7F7F7F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color w:val="000000"/>
          <w:sz w:val="20"/>
          <w:szCs w:val="20"/>
        </w:rPr>
        <w:t>– Gala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after="0" w:line="242" w:lineRule="exact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1</w:t>
      </w:r>
      <w:proofErr w:type="spellStart"/>
      <w:r w:rsidRPr="00D3181D">
        <w:rPr>
          <w:rFonts w:ascii="Palatino" w:eastAsia="Palatino" w:hAnsi="Palatino" w:cs="Palatino"/>
          <w:position w:val="11"/>
          <w:sz w:val="10"/>
          <w:szCs w:val="10"/>
        </w:rPr>
        <w:t>st</w:t>
      </w:r>
      <w:proofErr w:type="spellEnd"/>
      <w:r w:rsidRPr="00D3181D">
        <w:rPr>
          <w:rFonts w:ascii="Palatino" w:eastAsia="Palatino" w:hAnsi="Palatino" w:cs="Palatino"/>
          <w:spacing w:val="24"/>
          <w:position w:val="11"/>
          <w:sz w:val="10"/>
          <w:szCs w:val="10"/>
        </w:rPr>
        <w:t xml:space="preserve"> 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Qu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rter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 xml:space="preserve"> </w:t>
      </w:r>
      <w:proofErr w:type="spellStart"/>
      <w:r w:rsidRPr="00D3181D">
        <w:rPr>
          <w:rFonts w:ascii="Palatino" w:eastAsia="Palatino" w:hAnsi="Palatino" w:cs="Palatino"/>
          <w:position w:val="1"/>
          <w:sz w:val="20"/>
          <w:szCs w:val="20"/>
        </w:rPr>
        <w:t>NEWHsletter</w:t>
      </w:r>
      <w:proofErr w:type="spellEnd"/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 xml:space="preserve">– Silent Auction 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 xml:space="preserve">rticle </w:t>
      </w:r>
      <w:r w:rsidRPr="00D3181D">
        <w:rPr>
          <w:rFonts w:ascii="Palatino" w:eastAsia="Palatino" w:hAnsi="Palatino" w:cs="Palatino"/>
          <w:spacing w:val="-2"/>
          <w:position w:val="1"/>
          <w:sz w:val="20"/>
          <w:szCs w:val="20"/>
        </w:rPr>
        <w:t>w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ith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list of recipients, Kemper</w:t>
      </w:r>
      <w:r w:rsidRPr="00D3181D">
        <w:rPr>
          <w:rFonts w:ascii="Palatino" w:eastAsia="Palatino" w:hAnsi="Palatino" w:cs="Palatino"/>
          <w:spacing w:val="-1"/>
          <w:position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S</w:t>
      </w:r>
      <w:r w:rsidRPr="00D3181D">
        <w:rPr>
          <w:rFonts w:ascii="Palatino" w:eastAsia="Palatino" w:hAnsi="Palatino" w:cs="Palatino"/>
          <w:spacing w:val="1"/>
          <w:position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position w:val="1"/>
          <w:sz w:val="20"/>
          <w:szCs w:val="20"/>
        </w:rPr>
        <w:t>ve the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Date, Cookb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sz w:val="20"/>
          <w:szCs w:val="20"/>
        </w:rPr>
        <w:t>ok i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sz w:val="20"/>
          <w:szCs w:val="20"/>
        </w:rPr>
        <w:t>forma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t</w:t>
      </w:r>
      <w:r w:rsidRPr="00D3181D">
        <w:rPr>
          <w:rFonts w:ascii="Palatino" w:eastAsia="Palatino" w:hAnsi="Palatino" w:cs="Palatino"/>
          <w:sz w:val="20"/>
          <w:szCs w:val="20"/>
        </w:rPr>
        <w:t>i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sz w:val="20"/>
          <w:szCs w:val="20"/>
        </w:rPr>
        <w:t>n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6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1"/>
          <w:sz w:val="20"/>
          <w:szCs w:val="20"/>
        </w:rPr>
        <w:t>2</w:t>
      </w:r>
      <w:proofErr w:type="spellStart"/>
      <w:r w:rsidRPr="00D3181D">
        <w:rPr>
          <w:rFonts w:ascii="Palatino" w:eastAsia="Palatino" w:hAnsi="Palatino" w:cs="Palatino"/>
          <w:position w:val="10"/>
          <w:sz w:val="10"/>
          <w:szCs w:val="10"/>
        </w:rPr>
        <w:t>nd</w:t>
      </w:r>
      <w:proofErr w:type="spellEnd"/>
      <w:r w:rsidRPr="00D3181D">
        <w:rPr>
          <w:rFonts w:ascii="Palatino" w:eastAsia="Palatino" w:hAnsi="Palatino" w:cs="Palatino"/>
          <w:spacing w:val="25"/>
          <w:position w:val="10"/>
          <w:sz w:val="10"/>
          <w:szCs w:val="1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Qu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rter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proofErr w:type="spellStart"/>
      <w:r w:rsidRPr="00D3181D">
        <w:rPr>
          <w:rFonts w:ascii="Palatino" w:eastAsia="Palatino" w:hAnsi="Palatino" w:cs="Palatino"/>
          <w:sz w:val="20"/>
          <w:szCs w:val="20"/>
        </w:rPr>
        <w:t>NEWHsletter</w:t>
      </w:r>
      <w:proofErr w:type="spellEnd"/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– Kemper S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ve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the Date, C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sz w:val="20"/>
          <w:szCs w:val="20"/>
        </w:rPr>
        <w:t>okbook i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sz w:val="20"/>
          <w:szCs w:val="20"/>
        </w:rPr>
        <w:t>formation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6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1"/>
          <w:sz w:val="20"/>
          <w:szCs w:val="20"/>
        </w:rPr>
        <w:t>3</w:t>
      </w:r>
      <w:proofErr w:type="spellStart"/>
      <w:r w:rsidRPr="00D3181D">
        <w:rPr>
          <w:rFonts w:ascii="Palatino" w:eastAsia="Palatino" w:hAnsi="Palatino" w:cs="Palatino"/>
          <w:position w:val="10"/>
          <w:sz w:val="10"/>
          <w:szCs w:val="10"/>
        </w:rPr>
        <w:t>rd</w:t>
      </w:r>
      <w:proofErr w:type="spellEnd"/>
      <w:r w:rsidRPr="00D3181D">
        <w:rPr>
          <w:rFonts w:ascii="Palatino" w:eastAsia="Palatino" w:hAnsi="Palatino" w:cs="Palatino"/>
          <w:spacing w:val="25"/>
          <w:position w:val="10"/>
          <w:sz w:val="10"/>
          <w:szCs w:val="10"/>
        </w:rPr>
        <w:t xml:space="preserve"> 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Q</w:t>
      </w:r>
      <w:r w:rsidRPr="00D3181D">
        <w:rPr>
          <w:rFonts w:ascii="Palatino" w:eastAsia="Palatino" w:hAnsi="Palatino" w:cs="Palatino"/>
          <w:sz w:val="20"/>
          <w:szCs w:val="20"/>
        </w:rPr>
        <w:t>u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 xml:space="preserve">rter </w:t>
      </w:r>
      <w:proofErr w:type="spellStart"/>
      <w:r w:rsidRPr="00D3181D">
        <w:rPr>
          <w:rFonts w:ascii="Palatino" w:eastAsia="Palatino" w:hAnsi="Palatino" w:cs="Palatino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sz w:val="20"/>
          <w:szCs w:val="20"/>
        </w:rPr>
        <w:t>EWH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s</w:t>
      </w:r>
      <w:r w:rsidRPr="00D3181D">
        <w:rPr>
          <w:rFonts w:ascii="Palatino" w:eastAsia="Palatino" w:hAnsi="Palatino" w:cs="Palatino"/>
          <w:sz w:val="20"/>
          <w:szCs w:val="20"/>
        </w:rPr>
        <w:t>letter</w:t>
      </w:r>
      <w:proofErr w:type="spellEnd"/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– A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l</w:t>
      </w:r>
      <w:r w:rsidRPr="00D3181D">
        <w:rPr>
          <w:rFonts w:ascii="Palatino" w:eastAsia="Palatino" w:hAnsi="Palatino" w:cs="Palatino"/>
          <w:sz w:val="20"/>
          <w:szCs w:val="20"/>
        </w:rPr>
        <w:t>l Ke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sz w:val="20"/>
          <w:szCs w:val="20"/>
        </w:rPr>
        <w:t>per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ackno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w</w:t>
      </w:r>
      <w:r w:rsidRPr="00D3181D">
        <w:rPr>
          <w:rFonts w:ascii="Palatino" w:eastAsia="Palatino" w:hAnsi="Palatino" w:cs="Palatino"/>
          <w:sz w:val="20"/>
          <w:szCs w:val="20"/>
        </w:rPr>
        <w:t>led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gm</w:t>
      </w:r>
      <w:r w:rsidRPr="00D3181D">
        <w:rPr>
          <w:rFonts w:ascii="Palatino" w:eastAsia="Palatino" w:hAnsi="Palatino" w:cs="Palatino"/>
          <w:sz w:val="20"/>
          <w:szCs w:val="20"/>
        </w:rPr>
        <w:t xml:space="preserve">ents, </w:t>
      </w:r>
      <w:r w:rsidRPr="00D3181D">
        <w:rPr>
          <w:rFonts w:ascii="Palatino" w:eastAsia="Palatino" w:hAnsi="Palatino" w:cs="Palatino"/>
          <w:sz w:val="20"/>
          <w:szCs w:val="20"/>
        </w:rPr>
        <w:t>cook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b</w:t>
      </w:r>
      <w:r w:rsidRPr="00D3181D">
        <w:rPr>
          <w:rFonts w:ascii="Palatino" w:eastAsia="Palatino" w:hAnsi="Palatino" w:cs="Palatino"/>
          <w:sz w:val="20"/>
          <w:szCs w:val="20"/>
        </w:rPr>
        <w:t>ook i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sz w:val="20"/>
          <w:szCs w:val="20"/>
        </w:rPr>
        <w:t>for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sz w:val="20"/>
          <w:szCs w:val="20"/>
        </w:rPr>
        <w:t>a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t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sz w:val="20"/>
          <w:szCs w:val="20"/>
        </w:rPr>
        <w:t xml:space="preserve">on,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s</w:t>
      </w:r>
      <w:r w:rsidRPr="00D3181D">
        <w:rPr>
          <w:rFonts w:ascii="Palatino" w:eastAsia="Palatino" w:hAnsi="Palatino" w:cs="Palatino"/>
          <w:sz w:val="20"/>
          <w:szCs w:val="20"/>
        </w:rPr>
        <w:t>ilent auction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 xml:space="preserve">save 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t</w:t>
      </w:r>
      <w:r w:rsidRPr="00D3181D">
        <w:rPr>
          <w:rFonts w:ascii="Palatino" w:eastAsia="Palatino" w:hAnsi="Palatino" w:cs="Palatino"/>
          <w:sz w:val="20"/>
          <w:szCs w:val="20"/>
        </w:rPr>
        <w:t>he date</w:t>
      </w:r>
    </w:p>
    <w:p w:rsidR="008F6189" w:rsidRPr="00D3181D" w:rsidRDefault="00D3181D" w:rsidP="00D3181D">
      <w:pPr>
        <w:pStyle w:val="ListParagraph"/>
        <w:numPr>
          <w:ilvl w:val="0"/>
          <w:numId w:val="1"/>
        </w:numPr>
        <w:spacing w:before="6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pacing w:val="1"/>
          <w:sz w:val="20"/>
          <w:szCs w:val="20"/>
        </w:rPr>
        <w:t>4</w:t>
      </w:r>
      <w:proofErr w:type="spellStart"/>
      <w:r w:rsidRPr="00D3181D">
        <w:rPr>
          <w:rFonts w:ascii="Palatino" w:eastAsia="Palatino" w:hAnsi="Palatino" w:cs="Palatino"/>
          <w:position w:val="10"/>
          <w:sz w:val="10"/>
          <w:szCs w:val="10"/>
        </w:rPr>
        <w:t>th</w:t>
      </w:r>
      <w:proofErr w:type="spellEnd"/>
      <w:r w:rsidRPr="00D3181D">
        <w:rPr>
          <w:rFonts w:ascii="Palatino" w:eastAsia="Palatino" w:hAnsi="Palatino" w:cs="Palatino"/>
          <w:spacing w:val="24"/>
          <w:position w:val="10"/>
          <w:sz w:val="10"/>
          <w:szCs w:val="1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Q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u</w:t>
      </w:r>
      <w:r w:rsidRPr="00D3181D">
        <w:rPr>
          <w:rFonts w:ascii="Palatino" w:eastAsia="Palatino" w:hAnsi="Palatino" w:cs="Palatino"/>
          <w:sz w:val="20"/>
          <w:szCs w:val="20"/>
        </w:rPr>
        <w:t>arter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proofErr w:type="spellStart"/>
      <w:r w:rsidRPr="00D3181D">
        <w:rPr>
          <w:rFonts w:ascii="Palatino" w:eastAsia="Palatino" w:hAnsi="Palatino" w:cs="Palatino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sz w:val="20"/>
          <w:szCs w:val="20"/>
        </w:rPr>
        <w:t>EWH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s</w:t>
      </w:r>
      <w:r w:rsidRPr="00D3181D">
        <w:rPr>
          <w:rFonts w:ascii="Palatino" w:eastAsia="Palatino" w:hAnsi="Palatino" w:cs="Palatino"/>
          <w:sz w:val="20"/>
          <w:szCs w:val="20"/>
        </w:rPr>
        <w:t>letter</w:t>
      </w:r>
      <w:proofErr w:type="spellEnd"/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– S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sz w:val="20"/>
          <w:szCs w:val="20"/>
        </w:rPr>
        <w:t xml:space="preserve">lent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ucti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sz w:val="20"/>
          <w:szCs w:val="20"/>
        </w:rPr>
        <w:t>n ite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sz w:val="20"/>
          <w:szCs w:val="20"/>
        </w:rPr>
        <w:t>s,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fundr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iser th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nk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you letter for the ye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r</w:t>
      </w:r>
    </w:p>
    <w:p w:rsidR="008F6189" w:rsidRDefault="008F6189" w:rsidP="00D3181D">
      <w:pPr>
        <w:spacing w:after="0" w:line="240" w:lineRule="exact"/>
        <w:rPr>
          <w:sz w:val="24"/>
          <w:szCs w:val="24"/>
        </w:rPr>
      </w:pPr>
    </w:p>
    <w:p w:rsidR="008F6189" w:rsidRDefault="00D3181D" w:rsidP="00D3181D">
      <w:pPr>
        <w:spacing w:after="0" w:line="240" w:lineRule="auto"/>
        <w:rPr>
          <w:rFonts w:ascii="ITC Franklin Gothic Std Book" w:eastAsia="ITC Franklin Gothic Std Book" w:hAnsi="ITC Franklin Gothic Std Book" w:cs="ITC Franklin Gothic Std Book"/>
          <w:sz w:val="20"/>
          <w:szCs w:val="20"/>
        </w:rPr>
      </w:pPr>
      <w:r>
        <w:rPr>
          <w:rFonts w:ascii="ITC Franklin Gothic Std Book" w:eastAsia="ITC Franklin Gothic Std Book" w:hAnsi="ITC Franklin Gothic Std Book" w:cs="ITC Franklin Gothic Std Book"/>
          <w:sz w:val="20"/>
          <w:szCs w:val="20"/>
          <w:u w:val="single" w:color="000000"/>
        </w:rPr>
        <w:t>Spring Event</w:t>
      </w:r>
      <w:r>
        <w:rPr>
          <w:rFonts w:ascii="ITC Franklin Gothic Std Book" w:eastAsia="ITC Franklin Gothic Std Book" w:hAnsi="ITC Franklin Gothic Std Book" w:cs="ITC Franklin Gothic Std Book"/>
          <w:spacing w:val="-1"/>
          <w:sz w:val="20"/>
          <w:szCs w:val="20"/>
          <w:u w:val="single" w:color="000000"/>
        </w:rPr>
        <w:t xml:space="preserve"> </w:t>
      </w:r>
      <w:r>
        <w:rPr>
          <w:rFonts w:ascii="ITC Franklin Gothic Std Book" w:eastAsia="ITC Franklin Gothic Std Book" w:hAnsi="ITC Franklin Gothic Std Book" w:cs="ITC Franklin Gothic Std Book"/>
          <w:sz w:val="20"/>
          <w:szCs w:val="20"/>
          <w:u w:val="single" w:color="000000"/>
        </w:rPr>
        <w:t>Miscellaneous:</w:t>
      </w:r>
    </w:p>
    <w:p w:rsidR="008F6189" w:rsidRPr="00D3181D" w:rsidRDefault="00D3181D" w:rsidP="00D3181D">
      <w:pPr>
        <w:pStyle w:val="ListParagraph"/>
        <w:numPr>
          <w:ilvl w:val="0"/>
          <w:numId w:val="2"/>
        </w:numPr>
        <w:spacing w:before="59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We w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sz w:val="20"/>
          <w:szCs w:val="20"/>
        </w:rPr>
        <w:t>ll prov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sz w:val="20"/>
          <w:szCs w:val="20"/>
        </w:rPr>
        <w:t>de ta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x</w:t>
      </w:r>
      <w:r w:rsidRPr="00D3181D">
        <w:rPr>
          <w:rFonts w:ascii="Palatino" w:eastAsia="Palatino" w:hAnsi="Palatino" w:cs="Palatino"/>
          <w:sz w:val="20"/>
          <w:szCs w:val="20"/>
        </w:rPr>
        <w:t>i</w:t>
      </w:r>
      <w:r w:rsidRPr="00D3181D">
        <w:rPr>
          <w:rFonts w:ascii="Palatino" w:eastAsia="Palatino" w:hAnsi="Palatino" w:cs="Palatino"/>
          <w:spacing w:val="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s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e</w:t>
      </w:r>
      <w:r w:rsidRPr="00D3181D">
        <w:rPr>
          <w:rFonts w:ascii="Palatino" w:eastAsia="Palatino" w:hAnsi="Palatino" w:cs="Palatino"/>
          <w:sz w:val="20"/>
          <w:szCs w:val="20"/>
        </w:rPr>
        <w:t>rvi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c</w:t>
      </w:r>
      <w:r w:rsidRPr="00D3181D">
        <w:rPr>
          <w:rFonts w:ascii="Palatino" w:eastAsia="Palatino" w:hAnsi="Palatino" w:cs="Palatino"/>
          <w:sz w:val="20"/>
          <w:szCs w:val="20"/>
        </w:rPr>
        <w:t>e s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sz w:val="20"/>
          <w:szCs w:val="20"/>
        </w:rPr>
        <w:t>gns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and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c</w:t>
      </w:r>
      <w:r w:rsidRPr="00D3181D">
        <w:rPr>
          <w:rFonts w:ascii="Palatino" w:eastAsia="Palatino" w:hAnsi="Palatino" w:cs="Palatino"/>
          <w:sz w:val="20"/>
          <w:szCs w:val="20"/>
        </w:rPr>
        <w:t>ontact inf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sz w:val="20"/>
          <w:szCs w:val="20"/>
        </w:rPr>
        <w:t>r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m</w:t>
      </w:r>
      <w:r w:rsidRPr="00D3181D">
        <w:rPr>
          <w:rFonts w:ascii="Palatino" w:eastAsia="Palatino" w:hAnsi="Palatino" w:cs="Palatino"/>
          <w:sz w:val="20"/>
          <w:szCs w:val="20"/>
        </w:rPr>
        <w:t>ation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for pe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o</w:t>
      </w:r>
      <w:r w:rsidRPr="00D3181D">
        <w:rPr>
          <w:rFonts w:ascii="Palatino" w:eastAsia="Palatino" w:hAnsi="Palatino" w:cs="Palatino"/>
          <w:sz w:val="20"/>
          <w:szCs w:val="20"/>
        </w:rPr>
        <w:t xml:space="preserve">ple who 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w</w:t>
      </w:r>
      <w:r w:rsidRPr="00D3181D">
        <w:rPr>
          <w:rFonts w:ascii="Palatino" w:eastAsia="Palatino" w:hAnsi="Palatino" w:cs="Palatino"/>
          <w:sz w:val="20"/>
          <w:szCs w:val="20"/>
        </w:rPr>
        <w:t>i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l</w:t>
      </w:r>
      <w:r w:rsidRPr="00D3181D">
        <w:rPr>
          <w:rFonts w:ascii="Palatino" w:eastAsia="Palatino" w:hAnsi="Palatino" w:cs="Palatino"/>
          <w:sz w:val="20"/>
          <w:szCs w:val="20"/>
        </w:rPr>
        <w:t xml:space="preserve">l be and </w:t>
      </w:r>
      <w:r w:rsidRPr="00D3181D">
        <w:rPr>
          <w:rFonts w:ascii="Palatino" w:eastAsia="Palatino" w:hAnsi="Palatino" w:cs="Palatino"/>
          <w:sz w:val="20"/>
          <w:szCs w:val="20"/>
        </w:rPr>
        <w:t>may be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u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n</w:t>
      </w:r>
      <w:r w:rsidRPr="00D3181D">
        <w:rPr>
          <w:rFonts w:ascii="Palatino" w:eastAsia="Palatino" w:hAnsi="Palatino" w:cs="Palatino"/>
          <w:sz w:val="20"/>
          <w:szCs w:val="20"/>
        </w:rPr>
        <w:t>ab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l</w:t>
      </w:r>
      <w:r w:rsidRPr="00D3181D">
        <w:rPr>
          <w:rFonts w:ascii="Palatino" w:eastAsia="Palatino" w:hAnsi="Palatino" w:cs="Palatino"/>
          <w:sz w:val="20"/>
          <w:szCs w:val="20"/>
        </w:rPr>
        <w:t>e to drive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 xml:space="preserve">a </w:t>
      </w:r>
      <w:r w:rsidRPr="00D3181D">
        <w:rPr>
          <w:rFonts w:ascii="Palatino" w:eastAsia="Palatino" w:hAnsi="Palatino" w:cs="Palatino"/>
          <w:spacing w:val="-2"/>
          <w:sz w:val="20"/>
          <w:szCs w:val="20"/>
        </w:rPr>
        <w:t>v</w:t>
      </w:r>
      <w:r w:rsidRPr="00D3181D">
        <w:rPr>
          <w:rFonts w:ascii="Palatino" w:eastAsia="Palatino" w:hAnsi="Palatino" w:cs="Palatino"/>
          <w:sz w:val="20"/>
          <w:szCs w:val="20"/>
        </w:rPr>
        <w:t>ehicle</w:t>
      </w:r>
    </w:p>
    <w:p w:rsidR="008F6189" w:rsidRPr="00D3181D" w:rsidRDefault="00D3181D" w:rsidP="00D3181D">
      <w:pPr>
        <w:pStyle w:val="ListParagraph"/>
        <w:numPr>
          <w:ilvl w:val="0"/>
          <w:numId w:val="2"/>
        </w:numPr>
        <w:spacing w:before="13" w:after="0" w:line="240" w:lineRule="auto"/>
        <w:rPr>
          <w:rFonts w:ascii="Palatino" w:eastAsia="Palatino" w:hAnsi="Palatino" w:cs="Palatino"/>
          <w:sz w:val="20"/>
          <w:szCs w:val="20"/>
        </w:rPr>
      </w:pPr>
      <w:r w:rsidRPr="00D3181D">
        <w:rPr>
          <w:rFonts w:ascii="Palatino" w:eastAsia="Palatino" w:hAnsi="Palatino" w:cs="Palatino"/>
          <w:sz w:val="20"/>
          <w:szCs w:val="20"/>
        </w:rPr>
        <w:t>We w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i</w:t>
      </w:r>
      <w:r w:rsidRPr="00D3181D">
        <w:rPr>
          <w:rFonts w:ascii="Palatino" w:eastAsia="Palatino" w:hAnsi="Palatino" w:cs="Palatino"/>
          <w:sz w:val="20"/>
          <w:szCs w:val="20"/>
        </w:rPr>
        <w:t xml:space="preserve">ll not 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nnounce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“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l</w:t>
      </w:r>
      <w:r w:rsidRPr="00D3181D">
        <w:rPr>
          <w:rFonts w:ascii="Palatino" w:eastAsia="Palatino" w:hAnsi="Palatino" w:cs="Palatino"/>
          <w:sz w:val="20"/>
          <w:szCs w:val="20"/>
        </w:rPr>
        <w:t>ast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c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a</w:t>
      </w:r>
      <w:r w:rsidRPr="00D3181D">
        <w:rPr>
          <w:rFonts w:ascii="Palatino" w:eastAsia="Palatino" w:hAnsi="Palatino" w:cs="Palatino"/>
          <w:sz w:val="20"/>
          <w:szCs w:val="20"/>
        </w:rPr>
        <w:t>ll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D3181D">
        <w:rPr>
          <w:rFonts w:ascii="Palatino" w:eastAsia="Palatino" w:hAnsi="Palatino" w:cs="Palatino"/>
          <w:sz w:val="20"/>
          <w:szCs w:val="20"/>
        </w:rPr>
        <w:t>for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 xml:space="preserve"> a</w:t>
      </w:r>
      <w:r w:rsidRPr="00D3181D">
        <w:rPr>
          <w:rFonts w:ascii="Palatino" w:eastAsia="Palatino" w:hAnsi="Palatino" w:cs="Palatino"/>
          <w:sz w:val="20"/>
          <w:szCs w:val="20"/>
        </w:rPr>
        <w:t>lco</w:t>
      </w:r>
      <w:r w:rsidRPr="00D3181D">
        <w:rPr>
          <w:rFonts w:ascii="Palatino" w:eastAsia="Palatino" w:hAnsi="Palatino" w:cs="Palatino"/>
          <w:spacing w:val="-1"/>
          <w:sz w:val="20"/>
          <w:szCs w:val="20"/>
        </w:rPr>
        <w:t>h</w:t>
      </w:r>
      <w:r w:rsidRPr="00D3181D">
        <w:rPr>
          <w:rFonts w:ascii="Palatino" w:eastAsia="Palatino" w:hAnsi="Palatino" w:cs="Palatino"/>
          <w:sz w:val="20"/>
          <w:szCs w:val="20"/>
        </w:rPr>
        <w:t>ol”</w:t>
      </w:r>
    </w:p>
    <w:p w:rsidR="008F6189" w:rsidRDefault="008F6189" w:rsidP="00D3181D">
      <w:pPr>
        <w:spacing w:after="0"/>
        <w:sectPr w:rsidR="008F6189">
          <w:type w:val="continuous"/>
          <w:pgSz w:w="12240" w:h="15840"/>
          <w:pgMar w:top="340" w:right="1720" w:bottom="280" w:left="760" w:header="720" w:footer="720" w:gutter="0"/>
          <w:cols w:space="720"/>
        </w:sectPr>
      </w:pPr>
    </w:p>
    <w:p w:rsidR="008F6189" w:rsidRDefault="00D3181D" w:rsidP="00D3181D">
      <w:pPr>
        <w:spacing w:before="59" w:after="0" w:line="240" w:lineRule="auto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z w:val="20"/>
          <w:szCs w:val="20"/>
        </w:rPr>
        <w:lastRenderedPageBreak/>
        <w:t>The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fo</w:t>
      </w:r>
      <w:r>
        <w:rPr>
          <w:rFonts w:ascii="Palatino" w:eastAsia="Palatino" w:hAnsi="Palatino" w:cs="Palatino"/>
          <w:spacing w:val="-1"/>
          <w:sz w:val="20"/>
          <w:szCs w:val="20"/>
        </w:rPr>
        <w:t>l</w:t>
      </w:r>
      <w:r>
        <w:rPr>
          <w:rFonts w:ascii="Palatino" w:eastAsia="Palatino" w:hAnsi="Palatino" w:cs="Palatino"/>
          <w:sz w:val="20"/>
          <w:szCs w:val="20"/>
        </w:rPr>
        <w:t>lowi</w:t>
      </w:r>
      <w:r>
        <w:rPr>
          <w:rFonts w:ascii="Palatino" w:eastAsia="Palatino" w:hAnsi="Palatino" w:cs="Palatino"/>
          <w:spacing w:val="-1"/>
          <w:sz w:val="20"/>
          <w:szCs w:val="20"/>
        </w:rPr>
        <w:t>n</w:t>
      </w:r>
      <w:r>
        <w:rPr>
          <w:rFonts w:ascii="Palatino" w:eastAsia="Palatino" w:hAnsi="Palatino" w:cs="Palatino"/>
          <w:sz w:val="20"/>
          <w:szCs w:val="20"/>
        </w:rPr>
        <w:t>g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is</w:t>
      </w:r>
      <w:r>
        <w:rPr>
          <w:rFonts w:ascii="Palatino" w:eastAsia="Palatino" w:hAnsi="Palatino" w:cs="Palatino"/>
          <w:spacing w:val="5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the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re</w:t>
      </w:r>
      <w:r>
        <w:rPr>
          <w:rFonts w:ascii="Palatino" w:eastAsia="Palatino" w:hAnsi="Palatino" w:cs="Palatino"/>
          <w:spacing w:val="-1"/>
          <w:sz w:val="20"/>
          <w:szCs w:val="20"/>
        </w:rPr>
        <w:t>s</w:t>
      </w:r>
      <w:r>
        <w:rPr>
          <w:rFonts w:ascii="Palatino" w:eastAsia="Palatino" w:hAnsi="Palatino" w:cs="Palatino"/>
          <w:sz w:val="20"/>
          <w:szCs w:val="20"/>
        </w:rPr>
        <w:t>ult</w:t>
      </w:r>
      <w:r>
        <w:rPr>
          <w:rFonts w:ascii="Palatino" w:eastAsia="Palatino" w:hAnsi="Palatino" w:cs="Palatino"/>
          <w:spacing w:val="5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of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in</w:t>
      </w:r>
      <w:r>
        <w:rPr>
          <w:rFonts w:ascii="Palatino" w:eastAsia="Palatino" w:hAnsi="Palatino" w:cs="Palatino"/>
          <w:spacing w:val="-2"/>
          <w:sz w:val="20"/>
          <w:szCs w:val="20"/>
        </w:rPr>
        <w:t>p</w:t>
      </w:r>
      <w:r>
        <w:rPr>
          <w:rFonts w:ascii="Palatino" w:eastAsia="Palatino" w:hAnsi="Palatino" w:cs="Palatino"/>
          <w:sz w:val="20"/>
          <w:szCs w:val="20"/>
        </w:rPr>
        <w:t>ut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fr</w:t>
      </w:r>
      <w:r>
        <w:rPr>
          <w:rFonts w:ascii="Palatino" w:eastAsia="Palatino" w:hAnsi="Palatino" w:cs="Palatino"/>
          <w:spacing w:val="-1"/>
          <w:sz w:val="20"/>
          <w:szCs w:val="20"/>
        </w:rPr>
        <w:t>o</w:t>
      </w:r>
      <w:r>
        <w:rPr>
          <w:rFonts w:ascii="Palatino" w:eastAsia="Palatino" w:hAnsi="Palatino" w:cs="Palatino"/>
          <w:sz w:val="20"/>
          <w:szCs w:val="20"/>
        </w:rPr>
        <w:t>m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a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pr</w:t>
      </w:r>
      <w:r>
        <w:rPr>
          <w:rFonts w:ascii="Palatino" w:eastAsia="Palatino" w:hAnsi="Palatino" w:cs="Palatino"/>
          <w:spacing w:val="-1"/>
          <w:sz w:val="20"/>
          <w:szCs w:val="20"/>
        </w:rPr>
        <w:t>e</w:t>
      </w:r>
      <w:r>
        <w:rPr>
          <w:rFonts w:ascii="Palatino" w:eastAsia="Palatino" w:hAnsi="Palatino" w:cs="Palatino"/>
          <w:sz w:val="20"/>
          <w:szCs w:val="20"/>
        </w:rPr>
        <w:t>li</w:t>
      </w:r>
      <w:r>
        <w:rPr>
          <w:rFonts w:ascii="Palatino" w:eastAsia="Palatino" w:hAnsi="Palatino" w:cs="Palatino"/>
          <w:spacing w:val="-1"/>
          <w:sz w:val="20"/>
          <w:szCs w:val="20"/>
        </w:rPr>
        <w:t>m</w:t>
      </w:r>
      <w:r>
        <w:rPr>
          <w:rFonts w:ascii="Palatino" w:eastAsia="Palatino" w:hAnsi="Palatino" w:cs="Palatino"/>
          <w:sz w:val="20"/>
          <w:szCs w:val="20"/>
        </w:rPr>
        <w:t>i</w:t>
      </w:r>
      <w:r>
        <w:rPr>
          <w:rFonts w:ascii="Palatino" w:eastAsia="Palatino" w:hAnsi="Palatino" w:cs="Palatino"/>
          <w:spacing w:val="-1"/>
          <w:sz w:val="20"/>
          <w:szCs w:val="20"/>
        </w:rPr>
        <w:t>n</w:t>
      </w:r>
      <w:r>
        <w:rPr>
          <w:rFonts w:ascii="Palatino" w:eastAsia="Palatino" w:hAnsi="Palatino" w:cs="Palatino"/>
          <w:sz w:val="20"/>
          <w:szCs w:val="20"/>
        </w:rPr>
        <w:t>ary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sz w:val="20"/>
          <w:szCs w:val="20"/>
        </w:rPr>
        <w:t>c</w:t>
      </w:r>
      <w:r>
        <w:rPr>
          <w:rFonts w:ascii="Palatino" w:eastAsia="Palatino" w:hAnsi="Palatino" w:cs="Palatino"/>
          <w:sz w:val="20"/>
          <w:szCs w:val="20"/>
        </w:rPr>
        <w:t>rit</w:t>
      </w:r>
      <w:r>
        <w:rPr>
          <w:rFonts w:ascii="Palatino" w:eastAsia="Palatino" w:hAnsi="Palatino" w:cs="Palatino"/>
          <w:spacing w:val="-1"/>
          <w:sz w:val="20"/>
          <w:szCs w:val="20"/>
        </w:rPr>
        <w:t>i</w:t>
      </w:r>
      <w:r>
        <w:rPr>
          <w:rFonts w:ascii="Palatino" w:eastAsia="Palatino" w:hAnsi="Palatino" w:cs="Palatino"/>
          <w:spacing w:val="1"/>
          <w:sz w:val="20"/>
          <w:szCs w:val="20"/>
        </w:rPr>
        <w:t>q</w:t>
      </w:r>
      <w:r>
        <w:rPr>
          <w:rFonts w:ascii="Palatino" w:eastAsia="Palatino" w:hAnsi="Palatino" w:cs="Palatino"/>
          <w:spacing w:val="-1"/>
          <w:sz w:val="20"/>
          <w:szCs w:val="20"/>
        </w:rPr>
        <w:t>u</w:t>
      </w:r>
      <w:r>
        <w:rPr>
          <w:rFonts w:ascii="Palatino" w:eastAsia="Palatino" w:hAnsi="Palatino" w:cs="Palatino"/>
          <w:sz w:val="20"/>
          <w:szCs w:val="20"/>
        </w:rPr>
        <w:t>e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sz w:val="20"/>
          <w:szCs w:val="20"/>
        </w:rPr>
        <w:t>o</w:t>
      </w:r>
      <w:r>
        <w:rPr>
          <w:rFonts w:ascii="Palatino" w:eastAsia="Palatino" w:hAnsi="Palatino" w:cs="Palatino"/>
          <w:sz w:val="20"/>
          <w:szCs w:val="20"/>
        </w:rPr>
        <w:t>f</w:t>
      </w:r>
      <w:r>
        <w:rPr>
          <w:rFonts w:ascii="Palatino" w:eastAsia="Palatino" w:hAnsi="Palatino" w:cs="Palatino"/>
          <w:spacing w:val="7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sz w:val="20"/>
          <w:szCs w:val="20"/>
        </w:rPr>
        <w:t>t</w:t>
      </w:r>
      <w:r>
        <w:rPr>
          <w:rFonts w:ascii="Palatino" w:eastAsia="Palatino" w:hAnsi="Palatino" w:cs="Palatino"/>
          <w:sz w:val="20"/>
          <w:szCs w:val="20"/>
        </w:rPr>
        <w:t>he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sz w:val="20"/>
          <w:szCs w:val="20"/>
        </w:rPr>
        <w:t>20</w:t>
      </w:r>
      <w:r>
        <w:rPr>
          <w:rFonts w:ascii="Palatino" w:eastAsia="Palatino" w:hAnsi="Palatino" w:cs="Palatino"/>
          <w:spacing w:val="1"/>
          <w:sz w:val="20"/>
          <w:szCs w:val="20"/>
        </w:rPr>
        <w:t>0</w:t>
      </w:r>
      <w:r>
        <w:rPr>
          <w:rFonts w:ascii="Palatino" w:eastAsia="Palatino" w:hAnsi="Palatino" w:cs="Palatino"/>
          <w:sz w:val="20"/>
          <w:szCs w:val="20"/>
        </w:rPr>
        <w:t>2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K</w:t>
      </w:r>
      <w:r>
        <w:rPr>
          <w:rFonts w:ascii="Palatino" w:eastAsia="Palatino" w:hAnsi="Palatino" w:cs="Palatino"/>
          <w:spacing w:val="-1"/>
          <w:sz w:val="20"/>
          <w:szCs w:val="20"/>
        </w:rPr>
        <w:t>em</w:t>
      </w:r>
      <w:r>
        <w:rPr>
          <w:rFonts w:ascii="Palatino" w:eastAsia="Palatino" w:hAnsi="Palatino" w:cs="Palatino"/>
          <w:sz w:val="20"/>
          <w:szCs w:val="20"/>
        </w:rPr>
        <w:t>per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Open</w:t>
      </w:r>
      <w:r>
        <w:rPr>
          <w:rFonts w:ascii="Palatino" w:eastAsia="Palatino" w:hAnsi="Palatino" w:cs="Palatino"/>
          <w:spacing w:val="6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NEWH</w:t>
      </w:r>
    </w:p>
    <w:p w:rsidR="008F6189" w:rsidRDefault="00D3181D" w:rsidP="00D3181D">
      <w:pPr>
        <w:spacing w:before="1" w:after="0" w:line="239" w:lineRule="auto"/>
        <w:rPr>
          <w:rFonts w:ascii="Palatino" w:eastAsia="Palatino" w:hAnsi="Palatino" w:cs="Palatino"/>
          <w:sz w:val="20"/>
          <w:szCs w:val="20"/>
        </w:rPr>
      </w:pPr>
      <w:proofErr w:type="gramStart"/>
      <w:r>
        <w:rPr>
          <w:rFonts w:ascii="Palatino" w:eastAsia="Palatino" w:hAnsi="Palatino" w:cs="Palatino"/>
          <w:sz w:val="20"/>
          <w:szCs w:val="20"/>
        </w:rPr>
        <w:t>2</w:t>
      </w:r>
      <w:r>
        <w:rPr>
          <w:rFonts w:ascii="Palatino" w:eastAsia="Palatino" w:hAnsi="Palatino" w:cs="Palatino"/>
          <w:spacing w:val="-1"/>
          <w:sz w:val="20"/>
          <w:szCs w:val="20"/>
        </w:rPr>
        <w:t>00</w:t>
      </w:r>
      <w:r>
        <w:rPr>
          <w:rFonts w:ascii="Palatino" w:eastAsia="Palatino" w:hAnsi="Palatino" w:cs="Palatino"/>
          <w:sz w:val="20"/>
          <w:szCs w:val="20"/>
        </w:rPr>
        <w:t>2</w:t>
      </w:r>
      <w:r>
        <w:rPr>
          <w:rFonts w:ascii="Palatino" w:eastAsia="Palatino" w:hAnsi="Palatino" w:cs="Palatino"/>
          <w:spacing w:val="23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sz w:val="20"/>
          <w:szCs w:val="20"/>
        </w:rPr>
        <w:t>F</w:t>
      </w:r>
      <w:r>
        <w:rPr>
          <w:rFonts w:ascii="Palatino" w:eastAsia="Palatino" w:hAnsi="Palatino" w:cs="Palatino"/>
          <w:sz w:val="20"/>
          <w:szCs w:val="20"/>
        </w:rPr>
        <w:t>und</w:t>
      </w:r>
      <w:r>
        <w:rPr>
          <w:rFonts w:ascii="Palatino" w:eastAsia="Palatino" w:hAnsi="Palatino" w:cs="Palatino"/>
          <w:spacing w:val="-1"/>
          <w:sz w:val="20"/>
          <w:szCs w:val="20"/>
        </w:rPr>
        <w:t>r</w:t>
      </w:r>
      <w:r>
        <w:rPr>
          <w:rFonts w:ascii="Palatino" w:eastAsia="Palatino" w:hAnsi="Palatino" w:cs="Palatino"/>
          <w:spacing w:val="1"/>
          <w:sz w:val="20"/>
          <w:szCs w:val="20"/>
        </w:rPr>
        <w:t>a</w:t>
      </w:r>
      <w:r>
        <w:rPr>
          <w:rFonts w:ascii="Palatino" w:eastAsia="Palatino" w:hAnsi="Palatino" w:cs="Palatino"/>
          <w:spacing w:val="-1"/>
          <w:sz w:val="20"/>
          <w:szCs w:val="20"/>
        </w:rPr>
        <w:t>i</w:t>
      </w:r>
      <w:r>
        <w:rPr>
          <w:rFonts w:ascii="Palatino" w:eastAsia="Palatino" w:hAnsi="Palatino" w:cs="Palatino"/>
          <w:sz w:val="20"/>
          <w:szCs w:val="20"/>
        </w:rPr>
        <w:t>ser.</w:t>
      </w:r>
      <w:proofErr w:type="gramEnd"/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It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is</w:t>
      </w:r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sz w:val="20"/>
          <w:szCs w:val="20"/>
        </w:rPr>
        <w:t>mea</w:t>
      </w:r>
      <w:r>
        <w:rPr>
          <w:rFonts w:ascii="Palatino" w:eastAsia="Palatino" w:hAnsi="Palatino" w:cs="Palatino"/>
          <w:sz w:val="20"/>
          <w:szCs w:val="20"/>
        </w:rPr>
        <w:t>nt</w:t>
      </w:r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to</w:t>
      </w:r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provide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a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g</w:t>
      </w:r>
      <w:r>
        <w:rPr>
          <w:rFonts w:ascii="Palatino" w:eastAsia="Palatino" w:hAnsi="Palatino" w:cs="Palatino"/>
          <w:spacing w:val="-1"/>
          <w:sz w:val="20"/>
          <w:szCs w:val="20"/>
        </w:rPr>
        <w:t>u</w:t>
      </w:r>
      <w:r>
        <w:rPr>
          <w:rFonts w:ascii="Palatino" w:eastAsia="Palatino" w:hAnsi="Palatino" w:cs="Palatino"/>
          <w:sz w:val="20"/>
          <w:szCs w:val="20"/>
        </w:rPr>
        <w:t>id</w:t>
      </w:r>
      <w:r>
        <w:rPr>
          <w:rFonts w:ascii="Palatino" w:eastAsia="Palatino" w:hAnsi="Palatino" w:cs="Palatino"/>
          <w:spacing w:val="-1"/>
          <w:sz w:val="20"/>
          <w:szCs w:val="20"/>
        </w:rPr>
        <w:t>e</w:t>
      </w:r>
      <w:r>
        <w:rPr>
          <w:rFonts w:ascii="Palatino" w:eastAsia="Palatino" w:hAnsi="Palatino" w:cs="Palatino"/>
          <w:sz w:val="20"/>
          <w:szCs w:val="20"/>
        </w:rPr>
        <w:t>li</w:t>
      </w:r>
      <w:r>
        <w:rPr>
          <w:rFonts w:ascii="Palatino" w:eastAsia="Palatino" w:hAnsi="Palatino" w:cs="Palatino"/>
          <w:spacing w:val="-2"/>
          <w:sz w:val="20"/>
          <w:szCs w:val="20"/>
        </w:rPr>
        <w:t>n</w:t>
      </w:r>
      <w:r>
        <w:rPr>
          <w:rFonts w:ascii="Palatino" w:eastAsia="Palatino" w:hAnsi="Palatino" w:cs="Palatino"/>
          <w:sz w:val="20"/>
          <w:szCs w:val="20"/>
        </w:rPr>
        <w:t>e</w:t>
      </w:r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for</w:t>
      </w:r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pl</w:t>
      </w:r>
      <w:r>
        <w:rPr>
          <w:rFonts w:ascii="Palatino" w:eastAsia="Palatino" w:hAnsi="Palatino" w:cs="Palatino"/>
          <w:spacing w:val="1"/>
          <w:sz w:val="20"/>
          <w:szCs w:val="20"/>
        </w:rPr>
        <w:t>a</w:t>
      </w:r>
      <w:r>
        <w:rPr>
          <w:rFonts w:ascii="Palatino" w:eastAsia="Palatino" w:hAnsi="Palatino" w:cs="Palatino"/>
          <w:sz w:val="20"/>
          <w:szCs w:val="20"/>
        </w:rPr>
        <w:t>nning</w:t>
      </w:r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future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events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sz w:val="20"/>
          <w:szCs w:val="20"/>
        </w:rPr>
        <w:t>a</w:t>
      </w:r>
      <w:r>
        <w:rPr>
          <w:rFonts w:ascii="Palatino" w:eastAsia="Palatino" w:hAnsi="Palatino" w:cs="Palatino"/>
          <w:sz w:val="20"/>
          <w:szCs w:val="20"/>
        </w:rPr>
        <w:t>nd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is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subject</w:t>
      </w:r>
      <w:r>
        <w:rPr>
          <w:rFonts w:ascii="Palatino" w:eastAsia="Palatino" w:hAnsi="Palatino" w:cs="Palatino"/>
          <w:spacing w:val="22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to change</w:t>
      </w:r>
      <w:r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and</w:t>
      </w:r>
      <w:r>
        <w:rPr>
          <w:rFonts w:ascii="Palatino" w:eastAsia="Palatino" w:hAnsi="Palatino" w:cs="Palatino"/>
          <w:spacing w:val="-1"/>
          <w:sz w:val="20"/>
          <w:szCs w:val="20"/>
        </w:rPr>
        <w:t xml:space="preserve"> im</w:t>
      </w:r>
      <w:r>
        <w:rPr>
          <w:rFonts w:ascii="Palatino" w:eastAsia="Palatino" w:hAnsi="Palatino" w:cs="Palatino"/>
          <w:sz w:val="20"/>
          <w:szCs w:val="20"/>
        </w:rPr>
        <w:t>prove</w:t>
      </w:r>
      <w:r>
        <w:rPr>
          <w:rFonts w:ascii="Palatino" w:eastAsia="Palatino" w:hAnsi="Palatino" w:cs="Palatino"/>
          <w:spacing w:val="-1"/>
          <w:sz w:val="20"/>
          <w:szCs w:val="20"/>
        </w:rPr>
        <w:t>m</w:t>
      </w:r>
      <w:r>
        <w:rPr>
          <w:rFonts w:ascii="Palatino" w:eastAsia="Palatino" w:hAnsi="Palatino" w:cs="Palatino"/>
          <w:sz w:val="20"/>
          <w:szCs w:val="20"/>
        </w:rPr>
        <w:t>ent</w:t>
      </w:r>
    </w:p>
    <w:sectPr w:rsidR="008F6189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Palatino"/>
    <w:panose1 w:val="00000500000000000000"/>
    <w:charset w:val="00"/>
    <w:family w:val="roman"/>
    <w:pitch w:val="variable"/>
  </w:font>
  <w:font w:name="ITC Franklin Gothic Std Book">
    <w:altName w:val="ITC Franklin Gothic Std Book"/>
    <w:panose1 w:val="020B0504030503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F6E"/>
    <w:multiLevelType w:val="hybridMultilevel"/>
    <w:tmpl w:val="A2A4F250"/>
    <w:lvl w:ilvl="0" w:tplc="8EDC1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1027A"/>
    <w:multiLevelType w:val="hybridMultilevel"/>
    <w:tmpl w:val="7194D8DA"/>
    <w:lvl w:ilvl="0" w:tplc="9C70E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6189"/>
    <w:rsid w:val="008F6189"/>
    <w:rsid w:val="00D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>NEWH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Diane</dc:creator>
  <cp:lastModifiedBy>Shelia Lohmiller</cp:lastModifiedBy>
  <cp:revision>3</cp:revision>
  <dcterms:created xsi:type="dcterms:W3CDTF">2013-09-15T12:22:00Z</dcterms:created>
  <dcterms:modified xsi:type="dcterms:W3CDTF">2013-09-15T17:24:00Z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2007-05-10T00:00:00Z</vt:filetime>
  </property>
  <property fmtid="{D5CDD505-2E9C-101B-9397-08002B2CF9AE}" pid="3" name="LastSaved">
    <vt:filetime>2013-09-15T00:00:00Z</vt:filetime>
  </property>
</Properties>
</file>